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Deep Dive into the Tistina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Tistina archetype, introduced as a TCG-exclusive in </w:t>
      </w:r>
      <w:r w:rsidDel="00000000" w:rsidR="00000000" w:rsidRPr="00000000">
        <w:rPr>
          <w:rFonts w:ascii="Google Sans Text" w:cs="Google Sans Text" w:eastAsia="Google Sans Text" w:hAnsi="Google Sans Text"/>
          <w:i w:val="1"/>
          <w:color w:val="1b1c1d"/>
          <w:rtl w:val="0"/>
        </w:rPr>
        <w:t xml:space="preserve">Duelist Nexus</w:t>
      </w:r>
      <w:r w:rsidDel="00000000" w:rsidR="00000000" w:rsidRPr="00000000">
        <w:rPr>
          <w:rFonts w:ascii="Google Sans Text" w:cs="Google Sans Text" w:eastAsia="Google Sans Text" w:hAnsi="Google Sans Text"/>
          <w:color w:val="1b1c1d"/>
          <w:rtl w:val="0"/>
        </w:rPr>
        <w:t xml:space="preserve">, presents a unique strategic paradigm centered on control, board manipulation, and explosive, non-destructive removal. Initially met with skepticism due to perceived inconsistencies and a lack of a clear, powerful win condition, the archetype has since evolved with subsequent support into a cohesive and surprisingly resilient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report provides an exhaustive analysis of the Tistina archetype, deconstructing its core mechanics, mapping its intricate network of internal synergies, detailing its primary combo lines, and evaluating its strategic position within the broader competitive landscape. The objective is to equip players with a deep, nuanced understanding of how to pilot this complex and rewarding deck.</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Crystalline Pantheon - An In-Depth Card Analysis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efficacy of the Tistina archetype is rooted in the powerful symbiotic relationships between its key monsters and support cards. Understanding each component's specific function is paramount to mastering the deck's flow of play.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Twin Gods: Crystal God Tistina &amp; Demigod of the Tistina</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At the heart of the Tistina strategy are its two Level 10 LIGHT Aqua boss monsters, Crystal God Tistina and Demigod of the Tistina. The deck's primary objective is to establish both on the field simultaneously to create a formidable control lock.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Crystal God Tistina serves as the archetype's ultimate board-breaker and anchor. During the player's Main Phase, it possesses a potent effect: change as many of the opponent's monsters as possible to face-down Defense Position, and then send all face-up cards the opponent controls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two-part effect is exceptionally powerful; it neutralizes monster threats by flipping them face-down and then removes cards that cannot be flipped, such as Link Monsters or face-up Spells and Traps, via non-destruction removal. This bypasses a wide array of protection effects that are common in modern play.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Furthermore, if Crystal God Tistina is destroyed by an opponent's card, this same devastating effect triggers, making it a difficult and often costly monster for the opponent to remove.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Demigod of the Tistina is the enabler and primary source of interaction. It can be Special Summoned from the hand if you control any "Tistina" card, which includes the Field Spell, making it remarkably easy to deploy.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Upon being summoned this way, it generates immediate card advantage by allowing you to add any "Tistina" Spell or Trap from the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most critical effect, however, is a Quick Effect that can be activated during the opponent's turn. This effect mirrors Crystal God's board-clearing ability but is conditional: you must control Crystal God Tistina to activate it.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relationship between these two monsters forms the core of the deck's win condition. Crystal God is not merely a boss monster; it is the "key" that unlocks the deck's primary form of disruption. With both on the field, the Tistina player can use Crystal God's effect on their own turn to dismantle the opponent's board and establish dominance, and then use Demigod's Quick Effect to prevent the opponent from re-establishing a board on their turn.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transforms the strategy from a simple board-breaking deck into a potential turn-skipping engine. The opponent is forced into a strategic bind: they must remove Crystal God to disable Demigod's threat, but doing so will trigger Crystal God's own powerful floating effect, creating a difficult-to-break loop of disruption.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Engine: Sentinel of the Tistina &amp; Hound of the Tistina</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Supporting the Twin Gods are the deck's primary engine pieces, Sentinel of the Tistina and Hound of the Tistina. These smaller monsters are the resource generators and extenders that facilitate the deck's combos.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Both Sentinel (a Level 3 WIND Aqua) and Hound (a Level 4 EARTH Aqua) share a crucial effect: they can Special Summon themselves from the hand or Graveyard once per turn if you control a LIGHT "Tistina" monster.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ability to recur from the Graveyard each turn provides incredible resilience and fuels the deck's grind game.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Sentinel of the Tistina is the archetype's main searcher. It has an effect to target and destroy one "Tistina" monster or one face-down card you control, and then add any "Tistina" card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allows a player to turn any Tistina card on the field (including Sentinel itself) or any set Spell/Trap into the exact combo piece or utility card needed at that moment.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Hound of the Tistina, by contrast, is the primary offensive tool. Its continuous effect allows all "Tistina" monsters you control to attack directly if the opponent controls a face-down Defense Position monster.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directly capitalizes on the core gimmick of Crystal God and Demigod, turning a board of face-down monsters into an open path to the opponent's Life Points.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two monsters form a self-sustaining resource loop that grants the deck surprising longevity. Sentinel's search effect requires it to destroy a card, which often means destroying itself. However, because it can revive itself from the Graveyard on the following turn (provided a LIGHT Tistina like Demigod is on the field), this self-destruction is not a permanent loss but a temporary cost for a powerful search.</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creates a cycle: use Sentinel to search, send it to the Graveyard, and revive it on the next turn to search again. This loop ensures that even if the main board is broken, the engine can be quickly restarted, making the deck difficult to defeat in a war of attrition.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Catalysts: Miasma Dragon Tistina &amp; Fallen of the Tistina</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core engine provides recursion, the deck's consistency and explosive power were significantly elevated by the introduction of its primary combo starters: Miasma Dragon Tistina and Fallen of the Tistina.</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Fallen of the Tistina is a Level 1 WATER Aqua monster with a simple yet vital role: you can send it from your hand or field to the Graveyard to place one Divine Domain Baatistina directly from your Deck into your Field Zone.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provides immediate access to the archetype's crucial Field Spell.</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release of Miasma Dragon Tistina, a Level 10 DARK Aqua monster, was a watershed moment for the archetype. Its effects single-handedly transformed the deck from inconsistent to highly reliable.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When Normal or Special Summoned, Miasma Dragon adds any "Tistina" monster from the Deck to the hand. More importantly, if it is sent to the Graveyard while a card is in a Field Zone, it can Special Summon itself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introduction of Miasma Dragon fundamentally altered the deck's architecture by creating a "combo funnel." Before its release, Tistina combos often required specific two-card combinations, leading to inconsistency.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Now, the Field Spell, Divine Domain Baatistina, can send any Tistina monster from the Deck to the Graveyard. By sending Miasma Dragon, its Graveyard effect is immediately triggered, allowing it to summon itself and search for a key monster like Demigod. Because Fallen of the Tistina searches for Divine Domain, Fallen itself becomes a one-card starter for this entire powerful sequence. This means that any opening hand containing either Fallen or Divine Domain can now lead to the same ideal endboard, funneling the deck's opening plays through a single, powerful line and solving its core consistency problem.</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Extenders &amp; Finishers: Returned of the Tistina &amp; Tainted of the Tistina</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Returned of the Tistina is a Level 2 FIRE Aqua monster that serves as a versatile extender, primarily for facilitating Xyz Summons. It can Special Summon itself from the hand by targeting another Tistina monster you control, and its Level becomes equal to that monster's Level.</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makes it easy to summon two Level 10 monsters for a Rank 10 Xyz play. Additionally, its Graveyard effect allows it to attach itself to an Aqua Xyz monster you control as material, which is invaluable for reloading the effects of the archetype's Xyz monster.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Tainted of the Tistina is a Level 5 DARK Aqua monster and the deck's dedicated OTK (One-Turn Kill) tool. Its most relevant effect activates when it is sent to the Graveyard from anywhere except the field: you can target one "Tistina" monster you control, and for the rest of the turn, it can make a second attack during each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is most commonly triggered by sending Tainted from the Deck to the Graveyard via Divine Domain Baatistina, setting up a game-ending push with a high-ATK monster.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Apex Form: Tistina, the Divinity that Defies Darkness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boss monster is Tistina, the Divinity that Defies Darkness, a Rank 10 LIGHT Aqua Xyz monster. It serves as the ultimate culmination of the archetype's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Special Summoned, it sends all face-down cards the opponent controls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synergizes perfectly with the effects of Crystal God and Demigod. The sequence is clear: first, use the Main Deck monsters to flip the opponent's board face-down, then summon Divinity to send the entire board to the Graveyard for a complete, non-destructive board wipe.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Divinity also has two effects that facilitate OTKs. If it has Crystal God Tistina as Xyz Material, it can detach one material to gain 2000 ATK, bringing it to 4000 ATK.</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When combined with the double-attack effect granted by Tainted of the Tistina, this creates a clear path to victory.</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Finally, if destroyed by an opponent's card while it has material, it can Special Summon a "Tistina" monster from the Graveyard, providing some recovery.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 Suite: Divine Domain Baatistina, Breath of the Tistina, &amp; Archetypal Traps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Tistina Spell and Trap cards provide crucial setup, consistency, and utility.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Divine Domain Baatistina, the Field Spell, is the primary setup tool. Its main effect allows you to send one "Tistina" monster from your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used to set up the Graveyard effects of Hound, Sentinel, and most importantly, Miasma Dragon. It also has a secondary effect that allows you to Special Summon Crystal God Tistina from your hand or Deck if your opponent controls three or more face-up cards, making it a powerful tool when going second.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Breath of the Tistina is a Continuous Spell that acts as a consistency booster and a source of disruption. It grants an additional Normal Summon for a "Tistina" monster once per turn. Its other effect allows you to target a face-up monster you control, change it to face-down Defense Position, and then add any "Tistina" card from your Deck to your hand. If you control a LIGHT "Tistina" monster, you can target an opponent's monster instead, turning your search into a "Book of Moon"-style disruption.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Trap cards are generally considered slower and less impactful. Discordance of the Tistina, a Normal Trap, is the most notable. It can banish one card from the opponent's Graveyard face-down, or, if you control a Tistina monster Special Summoned from the Extra Deck, it can banish their entire Graveyard face-down.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an incredibly potent effect against many meta strategies that rely on their Graveyard. The trap can also banish itself from the Graveyard to recover a Tistina monster, adding to its utility.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Other traps like Embrace of the Tistina and Signs of the Tistina are often seen as too slow or conditional for competitive play.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Flow of Power - Mapping Search and Recursion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Tistina's competitive strength, particularly in longer games, stems from its highly interconnected network of search and recursion effects. Unlike strictly linear combo decks where the disruption of a single key card can end a turn, Tistina can often pivot between different lines of play. The deck's resource management is fluid, allowing a skilled pilot to adapt to various forms of interaction.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following table serves as a blueprint for understanding these pathways, clarifying the "if-then" logic that underpins the deck's consistency. This structure is designed to be easily translatable to visual aids for strategic mapping.</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Targets / Result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Sentinel of the Tistina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a card you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any "Tistina" card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Demigod of the Tistina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any "Tistina" Spell/Trap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Breath of the Tistina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Flips a monster face-down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any "Tistina" card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Miasma Dragon Tistina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 Normal/Special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any "Tistina" monster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Fallen of the Tistina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itself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Activates Divine Domain Baatistina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Divine Domain Baatistina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Activates its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any "Tistina" monster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Hound of the Tistina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Controls a LIGHT Tistina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Hand or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Sentinel of the Tistina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Controls a LIGHT Tistina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Hand or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Miasma Dragon Tistina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 sent to GY (w/ 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Play of the Tistina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Activates as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a "Tistina" from Hand or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Discordance of the Tistina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Banishes itself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a "Tistina" monster from GY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Returned of the Tistina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Attaches itself to an Aqua Xyz as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bl>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Crystal Formation - Core Combo Lines and Endboards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interplay of Tistina's search and recursion effects culminates in several powerful and consistent combo lines. These sequences demonstrate how the individual card functions detailed above work in concert to establish the deck's desired endboard.</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Foundational Two-Card Combo (Sentinel + Breath)</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Before the release of Miasma Dragon Tistina, the deck relied on multi-card combinations to establish its board. The combo involving Sentinel of the Tistina and Breath of the Tistina is a prime example that illustrates the fundamental interactions of the core engine.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Sentinel of the Tistina.</w:t>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Continuous Spell Breath of the Tistina.</w:t>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Sentinel's effect, targeting and destroying itself. This allows you to add Demigod of the Tistina from your Deck to your hand.</w:t>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Since you control a "Tistina" card (Breath), you can use Demigod's effect to Special Summon it from your hand.</w:t>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Demigod's trigger effect activates, letting you add Divine Domain Baatistina from your Deck to your hand.</w:t>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Divine Domain Baatistina. Use its effect to send Hound of the Tistina from your Deck to the Graveyard.</w:t>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Because you control Demigod (a LIGHT "Tistina" monster), the conditions for the Graveyard effects of Sentinel and Hound are met. Activate both effects to Special Summon them from the Graveyard.</w:t>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Breath of the Tistina, targeting one of your monsters (e.g., Hound) to change it to face-down Defense Position. This allows you to add Crystal God Tistina from your Deck to your hand.</w:t>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Utilize the extra Normal Summon granted by Breath of the Tistina. Tribute two of your monsters (e.g., the face-down Hound and Sentinel) to Tribute Summon Crystal God Tistina.</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resulting endboard is Demigod of the Tistina and Crystal God Tistina on the field, establishing the core control lock with Breath and Divine Domain providing support.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now less common, this combo demonstrates the deck's internal synergy and ability to generate significant advantage from two cards.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One-Card Full Combo (Fallen or Divine Domain)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modern Tistina deck revolves around a highly consistent one-card combo enabled by Miasma Dragon Tistina. Starting with either Fallen of the Tistina or Divine Domain Baatistina leads to the same ideal endboard, showcasing the massive consistency boost the archetype received.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Begin by activating the effect of Fallen of the Tistina in your hand. Send it to the Graveyard to place Divine Domain Baatistina from your Deck directly into your Field Zone. (If you open with Divine Domain, this step is skipped).</w:t>
      </w:r>
    </w:p>
    <w:p w:rsidR="00000000" w:rsidDel="00000000" w:rsidP="00000000" w:rsidRDefault="00000000" w:rsidRPr="00000000" w14:paraId="0000008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Divine Domain Baatistina, sending Miasma Dragon Tistina from your Deck to the Graveyard.</w:t>
      </w:r>
    </w:p>
    <w:p w:rsidR="00000000" w:rsidDel="00000000" w:rsidP="00000000" w:rsidRDefault="00000000" w:rsidRPr="00000000" w14:paraId="0000008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Because a card is in the Field Zone, Miasma Dragon's Graveyard effect triggers, allowing it to Special Summon itself.</w:t>
      </w:r>
    </w:p>
    <w:p w:rsidR="00000000" w:rsidDel="00000000" w:rsidP="00000000" w:rsidRDefault="00000000" w:rsidRPr="00000000" w14:paraId="0000008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being Special Summoned, Miasma Dragon's other effect triggers, letting you add Demigod of the Tistina from your Deck to your hand.</w:t>
      </w:r>
    </w:p>
    <w:p w:rsidR="00000000" w:rsidDel="00000000" w:rsidP="00000000" w:rsidRDefault="00000000" w:rsidRPr="00000000" w14:paraId="0000008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You now control a "Tistina" card (Miasma Dragon), so you can Special Summon Demigod of the Tistina from your hand.</w:t>
      </w:r>
    </w:p>
    <w:p w:rsidR="00000000" w:rsidDel="00000000" w:rsidP="00000000" w:rsidRDefault="00000000" w:rsidRPr="00000000" w14:paraId="0000008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Demigod's on-summon effect activates, allowing you to search for Breath of the Tistina.</w:t>
      </w:r>
    </w:p>
    <w:p w:rsidR="00000000" w:rsidDel="00000000" w:rsidP="00000000" w:rsidRDefault="00000000" w:rsidRPr="00000000" w14:paraId="0000008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Breath of the Tistina. Use its effect to target and flip Miasma Dragon face-down, which in turn lets you search for Crystal God Tistina.</w:t>
      </w:r>
    </w:p>
    <w:p w:rsidR="00000000" w:rsidDel="00000000" w:rsidP="00000000" w:rsidRDefault="00000000" w:rsidRPr="00000000" w14:paraId="0000008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the additional Normal Summon from Breath to Tribute Summon Crystal God Tistina by tributing the face-down Miasma Dragon.</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efficiently establishes the Demigod + Crystal God lock, with both Breath and Divine Domain on the field for follow-up plays. This line is the deck's primary bread-and-butter strategy in the current game.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OTK Sequence (Going Second)</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Tistina excels at going second, using its powerful board-breaking effects to clear the way for a decisive OTK. This sequence leverages the full power of the archetype's boss monsters.</w:t>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Begin your turn by breaking the opponent's board and establishing at least two Level 10 Tistina monsters, typically Demigod and Crystal God.</w:t>
      </w:r>
    </w:p>
    <w:p w:rsidR="00000000" w:rsidDel="00000000" w:rsidP="00000000" w:rsidRDefault="00000000" w:rsidRPr="00000000" w14:paraId="0000008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Crystal God Tistina's effect to change as many opposing monsters as possible to face-down Defense Position and send any remaining face-up cards to the Graveyard.</w:t>
      </w:r>
    </w:p>
    <w:p w:rsidR="00000000" w:rsidDel="00000000" w:rsidP="00000000" w:rsidRDefault="00000000" w:rsidRPr="00000000" w14:paraId="0000008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this process, ensure Tainted of the Tistina has been sent to the Graveyard, usually via Divine Domain Baatistina. This will trigger its effect.</w:t>
      </w:r>
    </w:p>
    <w:p w:rsidR="00000000" w:rsidDel="00000000" w:rsidP="00000000" w:rsidRDefault="00000000" w:rsidRPr="00000000" w14:paraId="0000008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Overlay your two Level 10 monsters to Xyz Summon Tistina, the Divinity that Defies Darkness.</w:t>
      </w:r>
    </w:p>
    <w:p w:rsidR="00000000" w:rsidDel="00000000" w:rsidP="00000000" w:rsidRDefault="00000000" w:rsidRPr="00000000" w14:paraId="0000009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its summon, Divinity's effect activates, sending all of the opponent's now face-down monsters to the Graveyard.</w:t>
      </w:r>
    </w:p>
    <w:p w:rsidR="00000000" w:rsidDel="00000000" w:rsidP="00000000" w:rsidRDefault="00000000" w:rsidRPr="00000000" w14:paraId="0000009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Tainted from the Graveyard, targeting your Divinity. Divinity can now make a second attack this turn.</w:t>
      </w:r>
    </w:p>
    <w:p w:rsidR="00000000" w:rsidDel="00000000" w:rsidP="00000000" w:rsidRDefault="00000000" w:rsidRPr="00000000" w14:paraId="0000009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Crystal God Tistina was used as material for Divinity, you can activate Divinity's effect by detaching Crystal God to have it gain 2000 ATK, making it 4000 ATK.</w:t>
      </w:r>
    </w:p>
    <w:p w:rsidR="00000000" w:rsidDel="00000000" w:rsidP="00000000" w:rsidRDefault="00000000" w:rsidRPr="00000000" w14:paraId="0000009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necessary, Special Summon Hound of the Tistina from your hand or Graveyard. Its effect will allow Divinity to attack directly.</w:t>
      </w:r>
    </w:p>
    <w:p w:rsidR="00000000" w:rsidDel="00000000" w:rsidP="00000000" w:rsidRDefault="00000000" w:rsidRPr="00000000" w14:paraId="0000009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Attack twice with a 4000 ATK Divinity for 8000 damage, securing the OTK.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OTK is particularly effective because it can often be executed without triggering the opponent's Graveyard effects. The core removal mechanic involves flipping monsters face-down and then "sending" them to the Graveyard with Divinity's effect.</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"Sending" is not "destroying," which means this combo bypasses the protection and floating effects of many popular archetypes like Fire King or Unchained.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makes the Tistina OTK a potent counter-strategy against decks that rely on destruction-based triggers.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Unlikely Alliances - External Engines and Deckbuilding Philosophy</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Tistina core is self-sufficient, its inherent weaknesses—namely a lack of negation and protection—can be mitigated by incorporating synergistic external engines. Deckbuilding choices often revolve around either maximizing the consistency of the pure strategy or diversifying its toolset.</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"Pure" Tistina Build</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pure build focuses on maximizing the consistency of achieving the Demigod + Crystal God lock. This involves running three copies of nearly every core Tistina name and their support cards, such as Sentinel, Demigod, Fallen, Breath, and Divine Domain.</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strength of this approach lies in its high probability of opening a one-card combo and its powerful grind game, fueled by the constant recursion of Sentinel and Hound. However, its primary weakness is its fragility. The established board, while disruptive, lacks protection against non-destruction removal like Kaijus or board-wiping spells like Dark Ruler No More, and it offers no way to negate key opposing effects.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Rank 10 Toolbox</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and effective way to supplement the Tistina strategy is by leveraging its access to generic Rank 10 Xyz monsters. Since the deck easily summons multiple Level 10 monsters, it can readily access a powerful toolbox, including:</w:t>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Superdreadnought Rail Cannon Gustav Max</w:t>
      </w:r>
      <w:r w:rsidDel="00000000" w:rsidR="00000000" w:rsidRPr="00000000">
        <w:rPr>
          <w:rFonts w:ascii="Google Sans Text" w:cs="Google Sans Text" w:eastAsia="Google Sans Text" w:hAnsi="Google Sans Text"/>
          <w:color w:val="1b1c1d"/>
          <w:rtl w:val="0"/>
        </w:rPr>
        <w:t xml:space="preserve">: Can detach a material to inflict 2000 damage, providing a way to end games when a full OTK is not possible.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Superdreadnought Rail Cannon Juggernaut Liebe</w:t>
      </w:r>
      <w:r w:rsidDel="00000000" w:rsidR="00000000" w:rsidRPr="00000000">
        <w:rPr>
          <w:rFonts w:ascii="Google Sans Text" w:cs="Google Sans Text" w:eastAsia="Google Sans Text" w:hAnsi="Google Sans Text"/>
          <w:color w:val="1b1c1d"/>
          <w:rtl w:val="0"/>
        </w:rPr>
        <w:t xml:space="preserve">: Can be Xyz Summoned on top of another Rank 10 Machine Xyz, boasting 6000 ATK and the ability to attack multiple monsters.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81: Superdreadnought Rail Cannon Super Dora</w:t>
      </w:r>
      <w:r w:rsidDel="00000000" w:rsidR="00000000" w:rsidRPr="00000000">
        <w:rPr>
          <w:rFonts w:ascii="Google Sans Text" w:cs="Google Sans Text" w:eastAsia="Google Sans Text" w:hAnsi="Google Sans Text"/>
          <w:color w:val="1b1c1d"/>
          <w:rtl w:val="0"/>
        </w:rPr>
        <w:t xml:space="preserve">: Offers protection to one monster on the field, shielding a key Tistina from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toolbox addresses the low base ATK of the Tistina monsters and provides alternative, non-archetypal win conditions.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Armored Xyz Package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address the lack of in-archetype interaction, many builds incorporate the Armored Xyz package. This engine uses two Level 3 monsters (such as Sentinel of the Tistina) to summon Xyz Armor Torpedo, which then ranks up into Xyz Armor Fortress. Fortress searches the Trap Card Full-Armored Xyz, which can be activated on the opponent's turn to summon Full Armored Dark Knight Lancer.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Dark Knight Lancer is a powerful disruptive tool with a non-targeting effect to absorb an opponent's monster as Xyz Material.</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engine is valuable because its form of disruption—monster absorption—is fundamentally different from Tistina's core mechanic of flipping monsters face-down. This diversification creates a more robust and layered endboard. An opponent must contend with both the mass board manipulation of Demigod and the targeted removal of Dark Knight Lancer, forcing them to navigate two distinct types of threats and making the board significantly harder to break.</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Tech Choices and Hybrid Concepts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other engines and tech cards see play in Tistina builds:</w:t>
      </w:r>
    </w:p>
    <w:p w:rsidR="00000000" w:rsidDel="00000000" w:rsidP="00000000" w:rsidRDefault="00000000" w:rsidRPr="00000000" w14:paraId="000000A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 the Diamond Tiger &amp; Ken the Warrior Dragon</w:t>
      </w:r>
      <w:r w:rsidDel="00000000" w:rsidR="00000000" w:rsidRPr="00000000">
        <w:rPr>
          <w:rFonts w:ascii="Google Sans Text" w:cs="Google Sans Text" w:eastAsia="Google Sans Text" w:hAnsi="Google Sans Text"/>
          <w:color w:val="1b1c1d"/>
          <w:rtl w:val="0"/>
        </w:rPr>
        <w:t xml:space="preserve">: This engine Normal Summons Gen, which summons Ken to the opponent's field, allowing the player to draw two cards and discard one. This helps fix hands, provides Level 3 bodies for the Armored Xyz package, and enables the powerful spell Triple Tactics Talent.</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B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Eldlich</w:t>
      </w:r>
      <w:r w:rsidDel="00000000" w:rsidR="00000000" w:rsidRPr="00000000">
        <w:rPr>
          <w:rFonts w:ascii="Google Sans Text" w:cs="Google Sans Text" w:eastAsia="Google Sans Text" w:hAnsi="Google Sans Text"/>
          <w:color w:val="1b1c1d"/>
          <w:rtl w:val="0"/>
        </w:rPr>
        <w:t xml:space="preserve">: The Eldlich engine provides high-ATK bodies that the Tistina archetype lacks. It also offers an alternative, trap-based control strategy that can function alongside the Tistina engine, creating a hybrid control deck.</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Breakers</w:t>
      </w:r>
      <w:r w:rsidDel="00000000" w:rsidR="00000000" w:rsidRPr="00000000">
        <w:rPr>
          <w:rFonts w:ascii="Google Sans Text" w:cs="Google Sans Text" w:eastAsia="Google Sans Text" w:hAnsi="Google Sans Text"/>
          <w:color w:val="1b1c1d"/>
          <w:rtl w:val="0"/>
        </w:rPr>
        <w:t xml:space="preserve">: Given the deck's preference for going second, cards like Gameciel, the Sea Turtle Kaiju, Lightning Storm, and Evenly Matched are natural inclusions. They help dismantle the opponent's initial board, clearing the way for the Tistina combos to resolve unimpeded.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Mastery - Playstyle, Strengths, and Weaknesses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Tistina requires an understanding of its preferred game state, its vulnerabilities, and its overall strategic positioning.</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Going First vs. Going Second</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playstyle shifts significantly depending on the turn order.</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Going First</w:t>
      </w:r>
      <w:r w:rsidDel="00000000" w:rsidR="00000000" w:rsidRPr="00000000">
        <w:rPr>
          <w:rFonts w:ascii="Google Sans Text" w:cs="Google Sans Text" w:eastAsia="Google Sans Text" w:hAnsi="Google Sans Text"/>
          <w:color w:val="1b1c1d"/>
          <w:rtl w:val="0"/>
        </w:rPr>
        <w:t xml:space="preserve">: The primary objective is to consistently establish the Demigod + Crystal God control lock. A strong opening turn will supplement this with additional disruption, such as a set Discordance of the Tistina or the Armored Xyz package. While functional, the deck's going-first plays are less explosive and can feel somewhat fragile without external support.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Going Second</w:t>
      </w:r>
      <w:r w:rsidDel="00000000" w:rsidR="00000000" w:rsidRPr="00000000">
        <w:rPr>
          <w:rFonts w:ascii="Google Sans Text" w:cs="Google Sans Text" w:eastAsia="Google Sans Text" w:hAnsi="Google Sans Text"/>
          <w:color w:val="1b1c1d"/>
          <w:rtl w:val="0"/>
        </w:rPr>
        <w:t xml:space="preserve">: This is where the archetype truly excels. The goal is to leverage the opponent's established board. Divine Domain Baatistina can summon Crystal God for free if the opponent controls three or more face-up cards, and the core Tistina effects can dismantle boards without triggering common destruction effects. This typically leads directly into a powerful OTK sequence, making Tistina a formidable board-breaking deck.</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Choke Points (Weaknesses)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strengths, Tistina has several critical vulnerabilities that can be exploited:</w:t>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This hand trap is highly effective against nearly every searcher in the deck, including Sentinel, Demigod, Breath, and Miasma Dragon. A well-timed Ash Blossom can halt a combo in its tracks.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C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Hate</w:t>
      </w:r>
      <w:r w:rsidDel="00000000" w:rsidR="00000000" w:rsidRPr="00000000">
        <w:rPr>
          <w:rFonts w:ascii="Google Sans Text" w:cs="Google Sans Text" w:eastAsia="Google Sans Text" w:hAnsi="Google Sans Text"/>
          <w:color w:val="1b1c1d"/>
          <w:rtl w:val="0"/>
        </w:rPr>
        <w:t xml:space="preserve">: The deck is heavily reliant on the Graveyard for the recursion of Sentinel and Hound, as well as the key combo-starting effect of Miasma Dragon. Cards like Dimension Shifter or Bystial monsters can be crippling.</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C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Lack of In-Archetype Negation</w:t>
      </w:r>
      <w:r w:rsidDel="00000000" w:rsidR="00000000" w:rsidRPr="00000000">
        <w:rPr>
          <w:rFonts w:ascii="Google Sans Text" w:cs="Google Sans Text" w:eastAsia="Google Sans Text" w:hAnsi="Google Sans Text"/>
          <w:color w:val="1b1c1d"/>
          <w:rtl w:val="0"/>
        </w:rPr>
        <w:t xml:space="preserve">: Tistina has no native way to negate Spell or Trap cards. It is extremely vulnerable to powerful board-wiping cards like Raigeki, Lightning Storm, or Dark Ruler No More, which can dismantle its established lock without triggering Crystal God's destruction effect.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C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Bricking</w:t>
      </w:r>
      <w:r w:rsidDel="00000000" w:rsidR="00000000" w:rsidRPr="00000000">
        <w:rPr>
          <w:rFonts w:ascii="Google Sans Text" w:cs="Google Sans Text" w:eastAsia="Google Sans Text" w:hAnsi="Google Sans Text"/>
          <w:color w:val="1b1c1d"/>
          <w:rtl w:val="0"/>
        </w:rPr>
        <w:t xml:space="preserve">: Despite the consistency boost from Miasma Dragon, the deck can still draw awkward hands. Opening with multiple copies of Crystal God or the situational Trap cards can lead to unplayable game states.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Verdict and Future Potential</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Tistina has evolved from a flawed TCG-exclusive concept into a cohesive and resilient rogue strategy with a unique and powerful core mechanic. The addition of key support cards like Miasma Dragon Tistina has solved its primary consistency issues, transforming it into a reliable board-breaking and control deck. While it lacks the raw power, protection, and negation of top-tier meta strategies, its ability to dismantle boards non-destructively gives it a strong niche and a high skill ceiling.</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design feels well-conceived but incomplete. It would benefit immensely from future support that addresses its key weaknesses. A card that provides protection for its LIGHT Tistina monsters, a form of in-archetype negation, or another powerful Rank 10 Xyz monster to expand its toolbox would significantly elevate its competitive standing. In its current state, Tistina is a potent threat in the hands of a dedicated pilot, capable of dismantling even the most established boards with its unique brand of crystalline power.</w:t>
      </w:r>
    </w:p>
    <w:p w:rsidR="00000000" w:rsidDel="00000000" w:rsidP="00000000" w:rsidRDefault="00000000" w:rsidRPr="00000000" w14:paraId="000000C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Tistina - Failed Cards, Archetypes, and Sometimes Mechanics in Yu-Gi-Oh - YouTube, geopend op oktober 17,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https://www.youtube.com/watch?v=YorzCErP8tA</w:t>
        </w:r>
      </w:hyperlink>
      <w:r w:rsidDel="00000000" w:rsidR="00000000" w:rsidRPr="00000000">
        <w:rPr>
          <w:rtl w:val="0"/>
        </w:rPr>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feel the opinions on tistina are over the top. : r/yugioh - Reddit, geopend op oktober 17,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https://www.reddit.com/r/yugioh/comments/1hfrvvh/i_feel_the_opinions_on_tistina_are_over_the_top/</w:t>
        </w:r>
      </w:hyperlink>
      <w:r w:rsidDel="00000000" w:rsidR="00000000" w:rsidRPr="00000000">
        <w:rPr>
          <w:rtl w:val="0"/>
        </w:rPr>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Tistina : r/masterduel - Reddit, geopend op oktober 17, 2025, </w:t>
      </w:r>
      <w:hyperlink r:id="rId8">
        <w:r w:rsidDel="00000000" w:rsidR="00000000" w:rsidRPr="00000000">
          <w:rPr>
            <w:rFonts w:ascii="Google Sans" w:cs="Google Sans" w:eastAsia="Google Sans" w:hAnsi="Google Sans"/>
            <w:color w:val="0000ee"/>
            <w:sz w:val="24"/>
            <w:szCs w:val="24"/>
            <w:u w:val="single"/>
            <w:rtl w:val="0"/>
          </w:rPr>
          <w:t xml:space="preserve">https://www.reddit.com/r/masterduel/comments/1bcsetm/a_guide_to_tistina/</w:t>
        </w:r>
      </w:hyperlink>
      <w:r w:rsidDel="00000000" w:rsidR="00000000" w:rsidRPr="00000000">
        <w:rPr>
          <w:rtl w:val="0"/>
        </w:rPr>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Tistina - YuGiOh Card Guide, geopend op oktober 17, 2025, </w:t>
      </w:r>
      <w:hyperlink r:id="rId9">
        <w:r w:rsidDel="00000000" w:rsidR="00000000" w:rsidRPr="00000000">
          <w:rPr>
            <w:rFonts w:ascii="Google Sans" w:cs="Google Sans" w:eastAsia="Google Sans" w:hAnsi="Google Sans"/>
            <w:color w:val="0000ee"/>
            <w:sz w:val="24"/>
            <w:szCs w:val="24"/>
            <w:u w:val="single"/>
            <w:rtl w:val="0"/>
          </w:rPr>
          <w:t xml:space="preserve">https://www.yugiohcardguide.com/archetype/tistina.html</w:t>
        </w:r>
      </w:hyperlink>
      <w:r w:rsidDel="00000000" w:rsidR="00000000" w:rsidRPr="00000000">
        <w:rPr>
          <w:rtl w:val="0"/>
        </w:rPr>
      </w:r>
    </w:p>
    <w:p w:rsidR="00000000" w:rsidDel="00000000" w:rsidP="00000000" w:rsidRDefault="00000000" w:rsidRPr="00000000" w14:paraId="000000C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Spotlight: Tistina | Cardmarket, geopend op oktober 17, 2025, </w:t>
      </w:r>
      <w:hyperlink r:id="rId10">
        <w:r w:rsidDel="00000000" w:rsidR="00000000" w:rsidRPr="00000000">
          <w:rPr>
            <w:rFonts w:ascii="Google Sans" w:cs="Google Sans" w:eastAsia="Google Sans" w:hAnsi="Google Sans"/>
            <w:color w:val="0000ee"/>
            <w:sz w:val="24"/>
            <w:szCs w:val="24"/>
            <w:u w:val="single"/>
            <w:rtl w:val="0"/>
          </w:rPr>
          <w:t xml:space="preserve">https://www.cardmarket.com/en/Insight/Articles/deck-spotlight-tistina</w:t>
        </w:r>
      </w:hyperlink>
      <w:r w:rsidDel="00000000" w:rsidR="00000000" w:rsidRPr="00000000">
        <w:rPr>
          <w:rtl w:val="0"/>
        </w:rPr>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Tistina Deck (Best Way To Play) Optimal Decklist | Combo Guide + Analysis | Yugioh In Depth Review - YouTube, geopend op oktober 17,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https://www.youtube.com/watch?v=kGHcZ5zHlr8</w:t>
        </w:r>
      </w:hyperlink>
      <w:r w:rsidDel="00000000" w:rsidR="00000000" w:rsidRPr="00000000">
        <w:rPr>
          <w:rtl w:val="0"/>
        </w:rPr>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TISTINA IS BACK IN ACTION!!! (Theory &amp; Combos feat. Miasma Dragon Tistina [Post. DUAD]) - YouTube, geopend op oktober 17,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https://www.youtube.com/watch?v=MWC7PzPdwhM</w:t>
        </w:r>
      </w:hyperlink>
      <w:r w:rsidDel="00000000" w:rsidR="00000000" w:rsidRPr="00000000">
        <w:rPr>
          <w:rtl w:val="0"/>
        </w:rPr>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 Promotion] 1 Card Tistina Combo + Going Second OTK Combo : r/yugioh - Reddit, geopend op oktober 17,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https://www.reddit.com/r/yugioh/comments/1jn7b2i/self_promotion_1_card_tistina_combo_going_second/</w:t>
        </w:r>
      </w:hyperlink>
      <w:r w:rsidDel="00000000" w:rsidR="00000000" w:rsidRPr="00000000">
        <w:rPr>
          <w:rtl w:val="0"/>
        </w:rPr>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Tistina deck profile for everyone who asked! : r/YuGiOhMasterDuel - Reddit, geopend op oktober 17,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https://www.reddit.com/r/YuGiOhMasterDuel/comments/1e1suc1/tistina_deck_profile_for_everyone_who_asked/</w:t>
        </w:r>
      </w:hyperlink>
      <w:r w:rsidDel="00000000" w:rsidR="00000000" w:rsidRPr="00000000">
        <w:rPr>
          <w:rtl w:val="0"/>
        </w:rPr>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Tistina Combo lines ? : r/yugioh - Reddit, geopend op oktober 17,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https://www.reddit.com/r/yugioh/comments/17fpulk/tistina_combo_lines/</w:t>
        </w:r>
      </w:hyperlink>
      <w:r w:rsidDel="00000000" w:rsidR="00000000" w:rsidRPr="00000000">
        <w:rPr>
          <w:rtl w:val="0"/>
        </w:rPr>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your opinions on the Tistina Deck? How well do you think it functions? : r/yugioh, geopend op oktober 17,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https://www.reddit.com/r/yugioh/comments/18gquxt/what_are_your_opinions_on_the_tistina_deck_how/</w:t>
        </w:r>
      </w:hyperlink>
      <w:r w:rsidDel="00000000" w:rsidR="00000000" w:rsidRPr="00000000">
        <w:rPr>
          <w:rtl w:val="0"/>
        </w:rPr>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Tistina Deck 2024 - Yu-Gi-Oh! Dueling Nexus, geopend op oktober 17, 2025, </w:t>
      </w:r>
      <w:hyperlink r:id="rId17">
        <w:r w:rsidDel="00000000" w:rsidR="00000000" w:rsidRPr="00000000">
          <w:rPr>
            <w:rFonts w:ascii="Google Sans" w:cs="Google Sans" w:eastAsia="Google Sans" w:hAnsi="Google Sans"/>
            <w:color w:val="0000ee"/>
            <w:sz w:val="24"/>
            <w:szCs w:val="24"/>
            <w:u w:val="single"/>
            <w:rtl w:val="0"/>
          </w:rPr>
          <w:t xml:space="preserve">https://duelingnexus.com/blog/tistina-deck-2024/</w:t>
        </w:r>
      </w:hyperlink>
      <w:r w:rsidDel="00000000" w:rsidR="00000000" w:rsidRPr="00000000">
        <w:rPr>
          <w:rtl w:val="0"/>
        </w:rPr>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Tistina top 200 Deck 2025 - Yu-Gi-Oh! Dueling Nexus, geopend op oktober 17, 2025, </w:t>
      </w:r>
      <w:hyperlink r:id="rId18">
        <w:r w:rsidDel="00000000" w:rsidR="00000000" w:rsidRPr="00000000">
          <w:rPr>
            <w:rFonts w:ascii="Google Sans" w:cs="Google Sans" w:eastAsia="Google Sans" w:hAnsi="Google Sans"/>
            <w:color w:val="0000ee"/>
            <w:sz w:val="24"/>
            <w:szCs w:val="24"/>
            <w:u w:val="single"/>
            <w:rtl w:val="0"/>
          </w:rPr>
          <w:t xml:space="preserve">https://duelingnexus.com/blog/tistina-top-200-deck-2025/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youtube.com/watch?v=kGHcZ5zHlr8" TargetMode="External"/><Relationship Id="rId10" Type="http://schemas.openxmlformats.org/officeDocument/2006/relationships/hyperlink" Target="https://www.cardmarket.com/en/Insight/Articles/deck-spotlight-tistina" TargetMode="External"/><Relationship Id="rId13" Type="http://schemas.openxmlformats.org/officeDocument/2006/relationships/hyperlink" Target="https://www.reddit.com/r/yugioh/comments/1jn7b2i/self_promotion_1_card_tistina_combo_going_second/" TargetMode="External"/><Relationship Id="rId12" Type="http://schemas.openxmlformats.org/officeDocument/2006/relationships/hyperlink" Target="https://www.youtube.com/watch?v=MWC7PzPdwh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ardguide.com/archetype/tistina.html" TargetMode="External"/><Relationship Id="rId15" Type="http://schemas.openxmlformats.org/officeDocument/2006/relationships/hyperlink" Target="https://www.reddit.com/r/yugioh/comments/17fpulk/tistina_combo_lines/" TargetMode="External"/><Relationship Id="rId14" Type="http://schemas.openxmlformats.org/officeDocument/2006/relationships/hyperlink" Target="https://www.reddit.com/r/YuGiOhMasterDuel/comments/1e1suc1/tistina_deck_profile_for_everyone_who_asked/" TargetMode="External"/><Relationship Id="rId17" Type="http://schemas.openxmlformats.org/officeDocument/2006/relationships/hyperlink" Target="https://duelingnexus.com/blog/tistina-deck-2024/" TargetMode="External"/><Relationship Id="rId16" Type="http://schemas.openxmlformats.org/officeDocument/2006/relationships/hyperlink" Target="https://www.reddit.com/r/yugioh/comments/18gquxt/what_are_your_opinions_on_the_tistina_deck_how/" TargetMode="External"/><Relationship Id="rId5" Type="http://schemas.openxmlformats.org/officeDocument/2006/relationships/styles" Target="styles.xml"/><Relationship Id="rId6" Type="http://schemas.openxmlformats.org/officeDocument/2006/relationships/hyperlink" Target="https://www.youtube.com/watch?v=YorzCErP8tA" TargetMode="External"/><Relationship Id="rId18" Type="http://schemas.openxmlformats.org/officeDocument/2006/relationships/hyperlink" Target="https://duelingnexus.com/blog/tistina-top-200-deck-2025/" TargetMode="External"/><Relationship Id="rId7" Type="http://schemas.openxmlformats.org/officeDocument/2006/relationships/hyperlink" Target="https://www.reddit.com/r/yugioh/comments/1hfrvvh/i_feel_the_opinions_on_tistina_are_over_the_top/" TargetMode="External"/><Relationship Id="rId8" Type="http://schemas.openxmlformats.org/officeDocument/2006/relationships/hyperlink" Target="https://www.reddit.com/r/masterduel/comments/1bcsetm/a_guide_to_tistin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